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4FE02" w14:textId="6C518E5B" w:rsidR="009D4E45" w:rsidRDefault="002E2B25" w:rsidP="002E2B25">
      <w:pPr>
        <w:pStyle w:val="Balk1"/>
      </w:pPr>
      <w:proofErr w:type="spellStart"/>
      <w:r>
        <w:t>Xamarin</w:t>
      </w:r>
      <w:proofErr w:type="spellEnd"/>
      <w:r>
        <w:t xml:space="preserve"> Forms Dersleri – Giriş</w:t>
      </w:r>
    </w:p>
    <w:p w14:paraId="17766379" w14:textId="0D9538E8" w:rsidR="002E2B25" w:rsidRDefault="002E2B25" w:rsidP="002E2B25"/>
    <w:p w14:paraId="30B4DB99" w14:textId="3058012B" w:rsidR="002A1FCE" w:rsidRDefault="002A1FCE" w:rsidP="002E2B25">
      <w:proofErr w:type="spellStart"/>
      <w:r>
        <w:t>Xamarin</w:t>
      </w:r>
      <w:proofErr w:type="spellEnd"/>
      <w:r>
        <w:t xml:space="preserve"> dersleri serimizin ilk yazısında, </w:t>
      </w:r>
      <w:proofErr w:type="spellStart"/>
      <w:r>
        <w:t>Xamarin</w:t>
      </w:r>
      <w:proofErr w:type="spellEnd"/>
      <w:r>
        <w:t xml:space="preserve"> Visual </w:t>
      </w:r>
      <w:proofErr w:type="spellStart"/>
      <w:r>
        <w:t>Studio</w:t>
      </w:r>
      <w:proofErr w:type="spellEnd"/>
      <w:r>
        <w:t xml:space="preserve"> eklentisi nasıl kurulur ve birkaç geliştirme temelleri hakkında yazacağım.</w:t>
      </w:r>
    </w:p>
    <w:p w14:paraId="3B31944E" w14:textId="78134B53" w:rsidR="002A1FCE" w:rsidRDefault="002A1FCE" w:rsidP="002E2B25"/>
    <w:p w14:paraId="173DAAF0" w14:textId="2398FD5C" w:rsidR="002A1FCE" w:rsidRDefault="002A1FCE" w:rsidP="002E2B25">
      <w:r>
        <w:t xml:space="preserve">Ben Visual </w:t>
      </w:r>
      <w:proofErr w:type="spellStart"/>
      <w:r>
        <w:t>Studio</w:t>
      </w:r>
      <w:proofErr w:type="spellEnd"/>
      <w:r>
        <w:t xml:space="preserve"> 2017 kullandığım için ona göre bir yazı olacaktır 2015 ve 2013 sürümleri ile benzerlik göstermektedir.</w:t>
      </w:r>
    </w:p>
    <w:p w14:paraId="525B3972" w14:textId="12E6D728" w:rsidR="002A1FCE" w:rsidRDefault="002A1FCE" w:rsidP="002E2B25">
      <w:r>
        <w:t xml:space="preserve">Öncelikle Visual </w:t>
      </w:r>
      <w:proofErr w:type="spellStart"/>
      <w:r>
        <w:t>Studio</w:t>
      </w:r>
      <w:proofErr w:type="spellEnd"/>
      <w:r>
        <w:t xml:space="preserve"> Installer programını açıyoruz. Windows 10 için arama kısmından aratırsanız uygulama sekmesinde bulabilirsiniz.</w:t>
      </w:r>
    </w:p>
    <w:p w14:paraId="39999262" w14:textId="61D5F1EC" w:rsidR="002A1FCE" w:rsidRDefault="002A1FCE" w:rsidP="002E2B25">
      <w:r>
        <w:rPr>
          <w:noProof/>
        </w:rPr>
        <w:drawing>
          <wp:inline distT="0" distB="0" distL="0" distR="0" wp14:anchorId="53DFB1C4" wp14:editId="65786FB8">
            <wp:extent cx="5753100" cy="3219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9D5EC" w14:textId="627FCCA9" w:rsidR="002A1FCE" w:rsidRDefault="002A1FCE" w:rsidP="002E2B25">
      <w:r>
        <w:t xml:space="preserve">Resimdeki gibi bir ekran sizi karşılayacaktır. “Değiştir” butonu sizde gözükmüyorsa Visual </w:t>
      </w:r>
      <w:proofErr w:type="spellStart"/>
      <w:r>
        <w:t>Studio</w:t>
      </w:r>
      <w:proofErr w:type="spellEnd"/>
      <w:r>
        <w:t xml:space="preserve"> güncellemesi yapmanız gerekecektir onu da bu pencereden “Güncelle” butonuna basarak yapabilirsiniz. Sonrasında “Değiştir” butonuna tıklayalım.</w:t>
      </w:r>
    </w:p>
    <w:p w14:paraId="5BDB65EE" w14:textId="0AE242F1" w:rsidR="002A1FCE" w:rsidRDefault="002A1FCE" w:rsidP="002E2B25"/>
    <w:p w14:paraId="252EC51C" w14:textId="5B37127C" w:rsidR="002A1FCE" w:rsidRDefault="002A1FCE" w:rsidP="002E2B25">
      <w:r>
        <w:rPr>
          <w:noProof/>
        </w:rPr>
        <w:lastRenderedPageBreak/>
        <w:drawing>
          <wp:inline distT="0" distB="0" distL="0" distR="0" wp14:anchorId="4FF56A43" wp14:editId="7BDBBE38">
            <wp:extent cx="5753100" cy="3200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5EBA0" w14:textId="1889D6F0" w:rsidR="002A1FCE" w:rsidRDefault="002A1FCE" w:rsidP="002E2B25">
      <w:r>
        <w:t xml:space="preserve">Resimdeki gibi bir ekran önünüze geldikten sonra </w:t>
      </w:r>
      <w:r w:rsidR="000C0BD0">
        <w:t>farenizin tekerleği ile biraz aşağıya indikten sonra sol tarafta “.NET ile Mobil Uygulama Geliştirme” başlıklı kutuyu işaretliyoruz akabinde sağ taraftaki işaret kutularının hepsini işaretliyoruz “Bağımsız Bileşenler” tarafına dokunmadan “</w:t>
      </w:r>
      <w:proofErr w:type="gramStart"/>
      <w:r w:rsidR="000C0BD0">
        <w:t>Değiştir ”</w:t>
      </w:r>
      <w:proofErr w:type="gramEnd"/>
      <w:r w:rsidR="000C0BD0">
        <w:t xml:space="preserve"> butonuna basıyoruz. Yaklaşık 9.46 GB boyutunda bir indirme yapacaktır. Kurulduktan sonra Visual </w:t>
      </w:r>
      <w:proofErr w:type="spellStart"/>
      <w:r w:rsidR="000C0BD0">
        <w:t>Studio’nuzu</w:t>
      </w:r>
      <w:proofErr w:type="spellEnd"/>
      <w:r w:rsidR="000C0BD0">
        <w:t xml:space="preserve"> başlatabilirsiniz.</w:t>
      </w:r>
    </w:p>
    <w:p w14:paraId="7B078309" w14:textId="4A77BD83" w:rsidR="000C0BD0" w:rsidRDefault="000C0BD0" w:rsidP="000C0BD0">
      <w:pPr>
        <w:jc w:val="center"/>
      </w:pPr>
      <w:r>
        <w:rPr>
          <w:noProof/>
        </w:rPr>
        <w:drawing>
          <wp:inline distT="0" distB="0" distL="0" distR="0" wp14:anchorId="60721D4E" wp14:editId="182E7CD5">
            <wp:extent cx="3943350" cy="2515922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42" cy="252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E2507" w14:textId="18CFEAF2" w:rsidR="000C0BD0" w:rsidRDefault="000C0BD0" w:rsidP="000C0BD0">
      <w:r>
        <w:t xml:space="preserve">Visual </w:t>
      </w:r>
      <w:proofErr w:type="spellStart"/>
      <w:r>
        <w:t>Studio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başlattıktan sonra </w:t>
      </w:r>
      <w:proofErr w:type="gramStart"/>
      <w:r>
        <w:t>File &gt;</w:t>
      </w:r>
      <w:proofErr w:type="gramEnd"/>
      <w:r>
        <w:t xml:space="preserve"> New &gt; Project ile yeni bir proje oluşturalım.</w:t>
      </w:r>
    </w:p>
    <w:p w14:paraId="7B750C91" w14:textId="63C3FB08" w:rsidR="000C0BD0" w:rsidRDefault="00A40463" w:rsidP="000C0BD0">
      <w:r>
        <w:rPr>
          <w:noProof/>
        </w:rPr>
        <w:lastRenderedPageBreak/>
        <w:drawing>
          <wp:inline distT="0" distB="0" distL="0" distR="0" wp14:anchorId="751CF79A" wp14:editId="31AAEEA9">
            <wp:extent cx="5753100" cy="399097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D0E3F" w14:textId="07021B17" w:rsidR="00437653" w:rsidRDefault="00437653" w:rsidP="000C0BD0">
      <w:r>
        <w:t xml:space="preserve">Karşımıza çıkan New Project penceresinde sol tarafta Visual C# seçeneğinin altında Cross-Platform seçeneğini seçtiğinizde Mobile </w:t>
      </w:r>
      <w:proofErr w:type="spellStart"/>
      <w:r>
        <w:t>App</w:t>
      </w:r>
      <w:proofErr w:type="spellEnd"/>
      <w:r>
        <w:t xml:space="preserve"> (</w:t>
      </w:r>
      <w:proofErr w:type="spellStart"/>
      <w:r>
        <w:t>Xamarin.Forms</w:t>
      </w:r>
      <w:proofErr w:type="spellEnd"/>
      <w:r>
        <w:t xml:space="preserve">) proje türü karşınıza çıkacaktır. Proje adını verdikten </w:t>
      </w:r>
      <w:proofErr w:type="spellStart"/>
      <w:r>
        <w:t>sonta</w:t>
      </w:r>
      <w:proofErr w:type="spellEnd"/>
      <w:r>
        <w:t xml:space="preserve"> OK butonuna basıyoruz. Ben proje adını </w:t>
      </w:r>
      <w:proofErr w:type="spellStart"/>
      <w:r>
        <w:t>MantaXamarinDersleri</w:t>
      </w:r>
      <w:proofErr w:type="spellEnd"/>
      <w:r>
        <w:t xml:space="preserve"> olarak değiştirdim siz dilediğiniz gibi bir isim verebilirsiniz, yalnız isimlendirme kurallarını unutmayın. OK butonuna bastığınızda aşağıdaki gibi bir pencere sizi karşılayacak. </w:t>
      </w:r>
    </w:p>
    <w:p w14:paraId="5C7B353A" w14:textId="223EAED7" w:rsidR="00437653" w:rsidRDefault="00437653" w:rsidP="000C0BD0">
      <w:r>
        <w:rPr>
          <w:noProof/>
        </w:rPr>
        <w:drawing>
          <wp:inline distT="0" distB="0" distL="0" distR="0" wp14:anchorId="4881ABE5" wp14:editId="0B90B81B">
            <wp:extent cx="5753100" cy="3133725"/>
            <wp:effectExtent l="0" t="0" r="0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9C6240D" w14:textId="3CCD487B" w:rsidR="00437653" w:rsidRDefault="00437653" w:rsidP="000C0BD0">
      <w:r>
        <w:t xml:space="preserve">Bu </w:t>
      </w:r>
      <w:proofErr w:type="spellStart"/>
      <w:r>
        <w:t>pencede</w:t>
      </w:r>
      <w:proofErr w:type="spellEnd"/>
      <w:r>
        <w:t xml:space="preserve"> </w:t>
      </w:r>
      <w:proofErr w:type="spellStart"/>
      <w:r>
        <w:t>Blank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seçeneğini seçtikten sonra </w:t>
      </w:r>
      <w:proofErr w:type="gramStart"/>
      <w:r>
        <w:t>Windows(</w:t>
      </w:r>
      <w:proofErr w:type="gramEnd"/>
      <w:r>
        <w:t xml:space="preserve">UWP) işaret kutusunun işaretini kaldırıyoruz. </w:t>
      </w:r>
      <w:proofErr w:type="spellStart"/>
      <w:r>
        <w:t>Shared</w:t>
      </w:r>
      <w:proofErr w:type="spellEnd"/>
      <w:r>
        <w:t xml:space="preserve"> Project seçili kalabilir, “OK” butonuna tıklayarak devam ediyoruz.</w:t>
      </w:r>
    </w:p>
    <w:p w14:paraId="2A626DFA" w14:textId="1D21DAC0" w:rsidR="00437653" w:rsidRDefault="00437653" w:rsidP="000C0BD0"/>
    <w:p w14:paraId="36D1C3CE" w14:textId="3BB0EDD8" w:rsidR="00437653" w:rsidRDefault="00437653" w:rsidP="00437653">
      <w:pPr>
        <w:jc w:val="center"/>
      </w:pPr>
      <w:r>
        <w:rPr>
          <w:noProof/>
        </w:rPr>
        <w:drawing>
          <wp:inline distT="0" distB="0" distL="0" distR="0" wp14:anchorId="2FB96015" wp14:editId="1493B176">
            <wp:extent cx="3438525" cy="5248275"/>
            <wp:effectExtent l="0" t="0" r="9525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A1482C" w14:textId="7B7F31BF" w:rsidR="00437653" w:rsidRDefault="00437653" w:rsidP="00437653">
      <w:r>
        <w:t xml:space="preserve">Artık projemiz oluşturuldu ve geliştirilmeyi bekler halde. </w:t>
      </w:r>
    </w:p>
    <w:p w14:paraId="59A46804" w14:textId="0695DDFB" w:rsidR="00437653" w:rsidRPr="002E2B25" w:rsidRDefault="00437653" w:rsidP="00437653">
      <w:r>
        <w:t xml:space="preserve">Bu yazımızın konusu </w:t>
      </w:r>
      <w:proofErr w:type="spellStart"/>
      <w:r>
        <w:t>Xamarin</w:t>
      </w:r>
      <w:proofErr w:type="spellEnd"/>
      <w:r>
        <w:t xml:space="preserve"> Eklentisi Visual </w:t>
      </w:r>
      <w:proofErr w:type="spellStart"/>
      <w:r>
        <w:t>Studioya</w:t>
      </w:r>
      <w:proofErr w:type="spellEnd"/>
      <w:r>
        <w:t xml:space="preserve"> nasıl kurulur ve nasıl bir </w:t>
      </w:r>
      <w:proofErr w:type="spellStart"/>
      <w:r>
        <w:t>Xamarin</w:t>
      </w:r>
      <w:proofErr w:type="spellEnd"/>
      <w:r>
        <w:t xml:space="preserve"> Forms Projesi oluşturulur üz</w:t>
      </w:r>
      <w:bookmarkStart w:id="0" w:name="_GoBack"/>
      <w:bookmarkEnd w:id="0"/>
      <w:r>
        <w:t>erineydi. Bir sonraki yazılarda görüşmek üzere.</w:t>
      </w:r>
    </w:p>
    <w:sectPr w:rsidR="00437653" w:rsidRPr="002E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73"/>
    <w:rsid w:val="00037096"/>
    <w:rsid w:val="000C0BD0"/>
    <w:rsid w:val="002A1FCE"/>
    <w:rsid w:val="002E2B25"/>
    <w:rsid w:val="00394C9C"/>
    <w:rsid w:val="00437653"/>
    <w:rsid w:val="00816173"/>
    <w:rsid w:val="008F4065"/>
    <w:rsid w:val="009C0808"/>
    <w:rsid w:val="009C26A8"/>
    <w:rsid w:val="00A40463"/>
    <w:rsid w:val="00A6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63BCF"/>
  <w15:chartTrackingRefBased/>
  <w15:docId w15:val="{CBB65E6E-2508-486D-BA2E-9AC4D110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1"/>
        <w:szCs w:val="21"/>
        <w:lang w:val="tr-T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F81"/>
  </w:style>
  <w:style w:type="paragraph" w:styleId="Balk1">
    <w:name w:val="heading 1"/>
    <w:basedOn w:val="Normal"/>
    <w:next w:val="Normal"/>
    <w:link w:val="Balk1Char"/>
    <w:uiPriority w:val="9"/>
    <w:qFormat/>
    <w:rsid w:val="00A62F8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62F8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A62F8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A62F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62F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A62F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A62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A62F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A62F8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62F81"/>
    <w:rPr>
      <w:rFonts w:asciiTheme="majorHAnsi" w:eastAsiaTheme="majorEastAsia" w:hAnsiTheme="majorHAnsi" w:cstheme="majorBidi"/>
      <w:color w:val="B76E0B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62F81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A62F81"/>
    <w:rPr>
      <w:rFonts w:asciiTheme="majorHAnsi" w:eastAsiaTheme="majorEastAsia" w:hAnsiTheme="majorHAnsi" w:cstheme="majorBidi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A62F8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A62F81"/>
    <w:rPr>
      <w:rFonts w:asciiTheme="majorHAnsi" w:eastAsiaTheme="majorEastAsia" w:hAnsiTheme="majorHAnsi" w:cstheme="majorBidi"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A62F8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A62F81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A62F8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A62F81"/>
    <w:rPr>
      <w:b/>
      <w:bCs/>
      <w:i/>
      <w:iC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A62F8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A62F81"/>
    <w:pPr>
      <w:pBdr>
        <w:top w:val="single" w:sz="6" w:space="8" w:color="4BAF73" w:themeColor="accent3"/>
        <w:bottom w:val="single" w:sz="6" w:space="8" w:color="4BAF73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62F81"/>
    <w:rPr>
      <w:rFonts w:asciiTheme="majorHAnsi" w:eastAsiaTheme="majorEastAsia" w:hAnsiTheme="majorHAnsi" w:cstheme="majorBidi"/>
      <w:caps/>
      <w:color w:val="9D360E" w:themeColor="text2"/>
      <w:spacing w:val="3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A62F81"/>
    <w:pPr>
      <w:numPr>
        <w:ilvl w:val="1"/>
      </w:numPr>
      <w:jc w:val="center"/>
    </w:pPr>
    <w:rPr>
      <w:color w:val="9D360E" w:themeColor="text2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A62F81"/>
    <w:rPr>
      <w:color w:val="9D360E" w:themeColor="text2"/>
      <w:sz w:val="28"/>
      <w:szCs w:val="28"/>
    </w:rPr>
  </w:style>
  <w:style w:type="character" w:styleId="Gl">
    <w:name w:val="Strong"/>
    <w:basedOn w:val="VarsaylanParagrafYazTipi"/>
    <w:uiPriority w:val="22"/>
    <w:qFormat/>
    <w:rsid w:val="00A62F81"/>
    <w:rPr>
      <w:b/>
      <w:bCs/>
    </w:rPr>
  </w:style>
  <w:style w:type="character" w:styleId="Vurgu">
    <w:name w:val="Emphasis"/>
    <w:basedOn w:val="VarsaylanParagrafYazTipi"/>
    <w:uiPriority w:val="20"/>
    <w:qFormat/>
    <w:rsid w:val="00A62F81"/>
    <w:rPr>
      <w:i/>
      <w:iCs/>
      <w:color w:val="000000" w:themeColor="text1"/>
    </w:rPr>
  </w:style>
  <w:style w:type="paragraph" w:styleId="AralkYok">
    <w:name w:val="No Spacing"/>
    <w:uiPriority w:val="1"/>
    <w:qFormat/>
    <w:rsid w:val="00A62F81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A62F81"/>
    <w:pPr>
      <w:spacing w:before="160"/>
      <w:ind w:left="720" w:right="720"/>
      <w:jc w:val="center"/>
    </w:pPr>
    <w:rPr>
      <w:i/>
      <w:iCs/>
      <w:color w:val="388256" w:themeColor="accent3" w:themeShade="BF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A62F81"/>
    <w:rPr>
      <w:i/>
      <w:iCs/>
      <w:color w:val="388256" w:themeColor="accent3" w:themeShade="BF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A62F8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A62F81"/>
    <w:rPr>
      <w:rFonts w:asciiTheme="majorHAnsi" w:eastAsiaTheme="majorEastAsia" w:hAnsiTheme="majorHAnsi" w:cstheme="majorBidi"/>
      <w:caps/>
      <w:color w:val="B76E0B" w:themeColor="accent1" w:themeShade="BF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A62F81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A62F81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A62F8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A62F81"/>
    <w:rPr>
      <w:b/>
      <w:bCs/>
      <w:caps w:val="0"/>
      <w:smallCaps/>
      <w:color w:val="auto"/>
      <w:spacing w:val="0"/>
      <w:u w:val="single"/>
    </w:rPr>
  </w:style>
  <w:style w:type="character" w:styleId="KitapBal">
    <w:name w:val="Book Title"/>
    <w:basedOn w:val="VarsaylanParagrafYazTipi"/>
    <w:uiPriority w:val="33"/>
    <w:qFormat/>
    <w:rsid w:val="00A62F81"/>
    <w:rPr>
      <w:b/>
      <w:bCs/>
      <w:caps w:val="0"/>
      <w:smallCap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A62F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2018-07-19T08:21:00Z</dcterms:created>
  <dcterms:modified xsi:type="dcterms:W3CDTF">2018-07-19T10:22:00Z</dcterms:modified>
</cp:coreProperties>
</file>